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6A5D" w14:textId="77777777" w:rsidR="0058566D" w:rsidRDefault="0058566D" w:rsidP="0058566D">
      <w:r>
        <w:t xml:space="preserve">HEA 100 Most Frequently Asked Questions </w:t>
      </w:r>
    </w:p>
    <w:p w14:paraId="128D1665" w14:textId="77777777" w:rsidR="0058566D" w:rsidRDefault="0058566D" w:rsidP="0058566D">
      <w:r>
        <w:t>Q. How many credits is the Nursing Assistant Training Program (HEA 100)?</w:t>
      </w:r>
    </w:p>
    <w:p w14:paraId="2DB56BD8" w14:textId="052C60E0" w:rsidR="0058566D" w:rsidRDefault="0058566D" w:rsidP="0058566D">
      <w:r>
        <w:t xml:space="preserve"> A. HEA 100 is 5.00 Credits</w:t>
      </w:r>
    </w:p>
    <w:p w14:paraId="12DECCBA" w14:textId="77777777" w:rsidR="0058566D" w:rsidRDefault="0058566D" w:rsidP="0058566D">
      <w:r>
        <w:t xml:space="preserve">Q. What does HEA 100 entail? </w:t>
      </w:r>
    </w:p>
    <w:p w14:paraId="23F71344" w14:textId="386B9924" w:rsidR="0058566D" w:rsidRDefault="0058566D" w:rsidP="0058566D">
      <w:r>
        <w:t xml:space="preserve">A. Prepares students for the Oregon State Board of Nursing (OSBN) certification exam to become a Certified Nursing Assistant (CNA). Studies personal care skills, nutrition, safety, legal and ethical issues, infection control, emergency care, and interpersonal skills. Lecture and skills lab and clinical practice are part of the training - see current course catalog or current term class schedule for details. </w:t>
      </w:r>
    </w:p>
    <w:p w14:paraId="7AE1B144" w14:textId="022AB9E3" w:rsidR="0058566D" w:rsidRDefault="0058566D" w:rsidP="0058566D">
      <w:pPr>
        <w:ind w:left="720"/>
      </w:pPr>
      <w:r>
        <w:t xml:space="preserve">You must also enroll in HEA 100 (lecture and Lab) and HEA 100C (clinical) and finish to be </w:t>
      </w:r>
      <w:r>
        <w:t>eligible</w:t>
      </w:r>
      <w:r>
        <w:t xml:space="preserve"> to state test. Meet course entrance requirements covered on orientation day. A criminal history (background check), drug screening, CPR, and immunization update are required. NOTE: Successful course completion does not guarantee state certification. Course is offered each Fall, Winter and Spring. </w:t>
      </w:r>
    </w:p>
    <w:p w14:paraId="2E121B22" w14:textId="77777777" w:rsidR="0058566D" w:rsidRDefault="0058566D" w:rsidP="0058566D">
      <w:r>
        <w:t xml:space="preserve">Q. Do I need a GED or high school diploma? </w:t>
      </w:r>
    </w:p>
    <w:p w14:paraId="2E5A31A8" w14:textId="77777777" w:rsidR="0058566D" w:rsidRDefault="0058566D" w:rsidP="0058566D">
      <w:r>
        <w:t xml:space="preserve">A. No. </w:t>
      </w:r>
    </w:p>
    <w:p w14:paraId="488613AA" w14:textId="552FCB41" w:rsidR="0058566D" w:rsidRDefault="0058566D" w:rsidP="0058566D">
      <w:r>
        <w:t xml:space="preserve">Q. Is there an age restriction? </w:t>
      </w:r>
    </w:p>
    <w:p w14:paraId="0B8EF6A0" w14:textId="07A7B98D" w:rsidR="0058566D" w:rsidRDefault="0058566D" w:rsidP="0058566D">
      <w:r>
        <w:t>A. No. For college registration you may need a parent’s co-signature due to age and financial obligations. Please speak with Student Service.</w:t>
      </w:r>
    </w:p>
    <w:p w14:paraId="425D54E0" w14:textId="77777777" w:rsidR="0058566D" w:rsidRDefault="0058566D" w:rsidP="0058566D">
      <w:r>
        <w:t xml:space="preserve"> Q. When is the HEA 100 class offered?</w:t>
      </w:r>
    </w:p>
    <w:p w14:paraId="0D1922EA" w14:textId="77777777" w:rsidR="0058566D" w:rsidRDefault="0058566D" w:rsidP="0058566D">
      <w:r>
        <w:t xml:space="preserve"> A. Fall, winter and spring.</w:t>
      </w:r>
    </w:p>
    <w:p w14:paraId="48923F45" w14:textId="77777777" w:rsidR="0058566D" w:rsidRDefault="0058566D" w:rsidP="0058566D">
      <w:r>
        <w:t xml:space="preserve"> Q. Do you offer a program in the summer? </w:t>
      </w:r>
    </w:p>
    <w:p w14:paraId="0697FE0B" w14:textId="185D2647" w:rsidR="0058566D" w:rsidRDefault="0058566D" w:rsidP="0058566D">
      <w:r>
        <w:t>A. No summer program.</w:t>
      </w:r>
    </w:p>
    <w:p w14:paraId="5704491C" w14:textId="5A75944E" w:rsidR="0058566D" w:rsidRDefault="0058566D" w:rsidP="0058566D">
      <w:r>
        <w:t>Q. What are the hours of the program?</w:t>
      </w:r>
    </w:p>
    <w:p w14:paraId="0FF99C07" w14:textId="25563B29" w:rsidR="0058566D" w:rsidRDefault="0058566D" w:rsidP="0058566D">
      <w:r>
        <w:t>A. Will be held Tuesday-Friday. For times see the current term class schedule for specific hours as times may vary with terms</w:t>
      </w:r>
      <w:r>
        <w:t xml:space="preserve"> approximately four for lecture and lab and Seven hours for clinicals</w:t>
      </w:r>
      <w:r>
        <w:t xml:space="preserve">. </w:t>
      </w:r>
    </w:p>
    <w:p w14:paraId="3D01B0C7" w14:textId="77777777" w:rsidR="0058566D" w:rsidRDefault="0058566D" w:rsidP="0058566D">
      <w:r>
        <w:t xml:space="preserve">Q. When is the deadline for the application process? </w:t>
      </w:r>
    </w:p>
    <w:p w14:paraId="75E37C93" w14:textId="5AD0CAE9" w:rsidR="0058566D" w:rsidRDefault="0058566D" w:rsidP="0058566D">
      <w:r>
        <w:t xml:space="preserve">A. you may register with student services </w:t>
      </w:r>
      <w:r>
        <w:t>any time after term registration has opened</w:t>
      </w:r>
      <w:r>
        <w:t xml:space="preserve"> </w:t>
      </w:r>
      <w:r>
        <w:t xml:space="preserve">and </w:t>
      </w:r>
      <w:r>
        <w:t xml:space="preserve">up to the first day of class. </w:t>
      </w:r>
    </w:p>
    <w:p w14:paraId="3E6B14A5" w14:textId="77777777" w:rsidR="0058566D" w:rsidRDefault="0058566D" w:rsidP="0058566D">
      <w:r>
        <w:t xml:space="preserve"> Q. Why can I not sign up for HEA 100 on-line? </w:t>
      </w:r>
    </w:p>
    <w:p w14:paraId="332F10E9" w14:textId="17554172" w:rsidR="0058566D" w:rsidRDefault="0058566D" w:rsidP="0058566D">
      <w:r>
        <w:t>A. you may not be a student of KCC. See student service. If you are a student of KCC you may sign up on line.</w:t>
      </w:r>
    </w:p>
    <w:p w14:paraId="3CBC7699" w14:textId="77777777" w:rsidR="0058566D" w:rsidRDefault="0058566D" w:rsidP="0058566D"/>
    <w:p w14:paraId="2FA877B6" w14:textId="77777777" w:rsidR="0058566D" w:rsidRDefault="0058566D" w:rsidP="0058566D"/>
    <w:p w14:paraId="09798E50" w14:textId="77777777" w:rsidR="0058566D" w:rsidRDefault="0058566D" w:rsidP="0058566D">
      <w:r>
        <w:lastRenderedPageBreak/>
        <w:t xml:space="preserve">Q. What do I need prior to registering and/or prerequisite for HEA 100? </w:t>
      </w:r>
    </w:p>
    <w:p w14:paraId="6D055C61" w14:textId="2D03E51F" w:rsidR="0058566D" w:rsidRDefault="0058566D" w:rsidP="0058566D">
      <w:r>
        <w:t>A.  you may register and complete all required steps by the deadline after day one’s orientation.</w:t>
      </w:r>
    </w:p>
    <w:p w14:paraId="3FDB3645" w14:textId="77777777" w:rsidR="0058566D" w:rsidRDefault="0058566D" w:rsidP="0058566D">
      <w:r>
        <w:t>Q. When is my drug screen and criminal background check due?</w:t>
      </w:r>
    </w:p>
    <w:p w14:paraId="01B5D839" w14:textId="256C1E82" w:rsidR="0058566D" w:rsidRDefault="0058566D" w:rsidP="0058566D">
      <w:r>
        <w:t xml:space="preserve"> A. You will be directed by your instructor during orientation.</w:t>
      </w:r>
    </w:p>
    <w:p w14:paraId="28A60139" w14:textId="77777777" w:rsidR="0058566D" w:rsidRDefault="0058566D" w:rsidP="0058566D">
      <w:r>
        <w:t xml:space="preserve"> Q. Do I have to complete immunizations prior to the class? </w:t>
      </w:r>
    </w:p>
    <w:p w14:paraId="3834B43C" w14:textId="2FC4258D" w:rsidR="0058566D" w:rsidRDefault="0058566D" w:rsidP="0058566D">
      <w:r>
        <w:t>A. Yes. You must have proof of current measles, mumps and rubella vaccine, Tdap, varicella, Hep B. These other immunizations to be completed as directed</w:t>
      </w:r>
      <w:r>
        <w:t>.  T</w:t>
      </w:r>
      <w:r>
        <w:t xml:space="preserve">wo step TB test and Hepatitis B or a signed waiver. For specific information, see program information link. You will be given a form to complete by a directed time. </w:t>
      </w:r>
    </w:p>
    <w:p w14:paraId="507C9037" w14:textId="77777777" w:rsidR="0058566D" w:rsidRDefault="0058566D" w:rsidP="0058566D">
      <w:r>
        <w:t xml:space="preserve"> Q. Do I need a CNA 2 certificate to work as an aide in the hospital? </w:t>
      </w:r>
    </w:p>
    <w:p w14:paraId="4BCAF582" w14:textId="77777777" w:rsidR="0058566D" w:rsidRDefault="0058566D" w:rsidP="0058566D">
      <w:r>
        <w:t>A. No, coming July 2025 there will only be CNA in state of Oregon</w:t>
      </w:r>
    </w:p>
    <w:p w14:paraId="679BF0DA" w14:textId="77777777" w:rsidR="0058566D" w:rsidRDefault="0058566D" w:rsidP="0058566D">
      <w:r>
        <w:t xml:space="preserve"> Q. I have my CNA 1 but have not worked in the last year or years. </w:t>
      </w:r>
    </w:p>
    <w:p w14:paraId="06A2A0A0" w14:textId="44395C6F" w:rsidR="0058566D" w:rsidRDefault="0058566D" w:rsidP="0058566D">
      <w:r>
        <w:t xml:space="preserve">A. Contact Oregon State Board of Nursing for further direction at OSBN web site: www.oregon.gov/OSBN or call: 971-673-0685 </w:t>
      </w:r>
    </w:p>
    <w:p w14:paraId="4AE2D32B" w14:textId="77777777" w:rsidR="0058566D" w:rsidRDefault="0058566D" w:rsidP="0058566D">
      <w:r>
        <w:t xml:space="preserve">Q. I am currently a student in the nursing program. I would like to receive my Nursing Assistant Certificate. What steps do I need to take? </w:t>
      </w:r>
    </w:p>
    <w:p w14:paraId="27F8D58C" w14:textId="3BBB5F73" w:rsidR="0058566D" w:rsidRDefault="0058566D" w:rsidP="0058566D">
      <w:r>
        <w:t xml:space="preserve">A. Refer to the Division 61 on the OSBN web site: www.oregon.gov/OSBN under section 851-062-0050 CNA Certification. With completion of required </w:t>
      </w:r>
      <w:r>
        <w:t>courses,</w:t>
      </w:r>
      <w:r>
        <w:t xml:space="preserve"> you may be able to cha</w:t>
      </w:r>
      <w:r>
        <w:t>llenge</w:t>
      </w:r>
      <w:r>
        <w:t xml:space="preserve"> the state test. Contact Oregon State Board of Nursing for further direction.</w:t>
      </w:r>
    </w:p>
    <w:p w14:paraId="0925CEED" w14:textId="77777777" w:rsidR="0058566D" w:rsidRDefault="0058566D" w:rsidP="0058566D">
      <w:r>
        <w:t>Q. May I take another class while in this program?</w:t>
      </w:r>
    </w:p>
    <w:p w14:paraId="102510E9" w14:textId="1E499D57" w:rsidR="0058566D" w:rsidRDefault="0058566D" w:rsidP="0058566D">
      <w:r>
        <w:t xml:space="preserve"> A. Yes. Refer to current terms class schedule booklet for times and dates to see what may work best for you.</w:t>
      </w:r>
    </w:p>
    <w:p w14:paraId="6EDA6375" w14:textId="77777777" w:rsidR="0058566D" w:rsidRDefault="0058566D" w:rsidP="0058566D">
      <w:r>
        <w:t xml:space="preserve"> Q. Are HEA 100 students eligible for financial assistance? </w:t>
      </w:r>
    </w:p>
    <w:p w14:paraId="79068532" w14:textId="0A80160B" w:rsidR="0058566D" w:rsidRDefault="0058566D" w:rsidP="0058566D">
      <w:r>
        <w:t>A. Yes. Those who are eligible may receive financial aid while in this program. Contact the Financial Aid Office or Student Services at: (541) 882-3521 for financial eligibility details.</w:t>
      </w:r>
    </w:p>
    <w:p w14:paraId="693A5925" w14:textId="77777777" w:rsidR="0058566D" w:rsidRDefault="0058566D" w:rsidP="0058566D">
      <w:r>
        <w:t xml:space="preserve">Q. May I miss the first day of class? What happens if I am absent at any time during the course? </w:t>
      </w:r>
    </w:p>
    <w:p w14:paraId="0A30C51B" w14:textId="1E20BE89" w:rsidR="0058566D" w:rsidRDefault="0058566D" w:rsidP="0058566D">
      <w:r>
        <w:t>A. No. You have limited absences while taking this course regardless of the reason. OSBN has mandatory orientation and completion hours for certification. All students must attend every day. All students (registered) MUST show up on the first day of class unless they have dropped the class. If a registered student fails to show on the first day of class, missing mandatory orientation requirement set forth by OSBN, they will be administratively dropped for non-attendance. Missing any time in the first week of class will result in an administrative drop. Missing more time then set forth in the policy result in the student being asked to withdraw from the class.</w:t>
      </w:r>
    </w:p>
    <w:p w14:paraId="497C3D76" w14:textId="3E4EAA83" w:rsidR="0058566D" w:rsidRDefault="0058566D" w:rsidP="0058566D">
      <w:r>
        <w:lastRenderedPageBreak/>
        <w:t xml:space="preserve">Q. May I choose to start my clinical rotation later in the day due to child care, transportation, financial, or any other issues that prevents me for attending clinical during my assigned time? </w:t>
      </w:r>
    </w:p>
    <w:p w14:paraId="0C064CB1" w14:textId="4980518E" w:rsidR="0058566D" w:rsidRDefault="0058566D" w:rsidP="0058566D">
      <w:r>
        <w:t>A. No, students must meet the hours set by OSBN and adopted at KCC</w:t>
      </w:r>
      <w:r>
        <w:t xml:space="preserve"> per the established schedule</w:t>
      </w:r>
      <w:r>
        <w:t xml:space="preserve">. </w:t>
      </w:r>
    </w:p>
    <w:p w14:paraId="674C24E6" w14:textId="77777777" w:rsidR="0058566D" w:rsidRDefault="0058566D" w:rsidP="0058566D">
      <w:r>
        <w:t xml:space="preserve">Q. What CPR class is needed? </w:t>
      </w:r>
    </w:p>
    <w:p w14:paraId="68B8D866" w14:textId="5AC58A01" w:rsidR="0058566D" w:rsidRDefault="0058566D" w:rsidP="0058566D">
      <w:r>
        <w:t>A. Health Care Providers from the American Heart Association Q. Expiration date of CPR card. A. Your Basic Life Support for Health Care Providers from the American Heart Association must not expire until after the completion of HEA 100 program. Example you wish to enroll in fall term it must be current through end of December of that year.</w:t>
      </w:r>
    </w:p>
    <w:p w14:paraId="308EAFC4" w14:textId="77777777" w:rsidR="0058566D" w:rsidRDefault="0058566D" w:rsidP="0058566D">
      <w:r>
        <w:t xml:space="preserve"> Q. If I have a felony or other crimes on my record, can I still be a CNA?</w:t>
      </w:r>
    </w:p>
    <w:p w14:paraId="1652A071" w14:textId="6F3071E7" w:rsidR="0058566D" w:rsidRDefault="0058566D" w:rsidP="0058566D">
      <w:r>
        <w:t xml:space="preserve"> A. Some crimes permanently disqualify individuals from HEA 100 course or caring for vulnerable clients, such as people with disabilities, children or elderly, to name a few. Other crimes can disqualify individuals from being in the HEA 100 course for several years. </w:t>
      </w:r>
    </w:p>
    <w:p w14:paraId="7AE1CB4A" w14:textId="06D164D4" w:rsidR="0058566D" w:rsidRDefault="0058566D" w:rsidP="0058566D">
      <w:r>
        <w:t xml:space="preserve">Students are required to pay for and submit fingerprints, as well as pay the processing fees for a criminal history background check before the beginning of the class. Second background check will be completed </w:t>
      </w:r>
      <w:r w:rsidR="00F42547">
        <w:t>for</w:t>
      </w:r>
      <w:r>
        <w:t xml:space="preserve"> OSBN prior to your state testing. </w:t>
      </w:r>
    </w:p>
    <w:p w14:paraId="4340D795" w14:textId="733F8E08" w:rsidR="0058566D" w:rsidRDefault="0058566D" w:rsidP="0058566D">
      <w:r>
        <w:t xml:space="preserve">If you have </w:t>
      </w:r>
      <w:r w:rsidR="00F42547">
        <w:t>concerns,</w:t>
      </w:r>
      <w:r>
        <w:t xml:space="preserve"> please check the Criminal Background list of Potentially Disqualifying Crimes link on the KCC website. Students will also be required to submit a criminal background questionnaire and fingerprint to OSBN at the completion of the course. Prior to this process for HEA 100; it is advised the student visit The Department of Human Services, Administrative Service Division web site http://www.oregon.gov/DHS/admin/dwssrules/adopted/407_007_b.pdf for potentially disqualifying crimes and view the Criminal History Check Rules. </w:t>
      </w:r>
    </w:p>
    <w:p w14:paraId="299B5927" w14:textId="6838CE80" w:rsidR="0058566D" w:rsidRDefault="0058566D" w:rsidP="0058566D">
      <w:r>
        <w:t>If you have any criminal history and enroll in the course, you understand that you are assuming the following risks: I will be withdrawn from the course. I will also be liable for all tuition and fees for this course. I may be withdrawn from the course because of a disqualifying criminal history or a failure to disclose any or all parts of such history. I will also be liable for all tuition and fees for this course. Please see Student Services regarding the effect withdraws will have on your financial aid eligibility.</w:t>
      </w:r>
    </w:p>
    <w:p w14:paraId="3298C7DC" w14:textId="77777777" w:rsidR="00F42547" w:rsidRDefault="0058566D" w:rsidP="0058566D">
      <w:r>
        <w:t xml:space="preserve"> Q. If I have crimes or a felony, may I still take the HEA 100 course?</w:t>
      </w:r>
    </w:p>
    <w:p w14:paraId="47B807D5" w14:textId="6656FF9B" w:rsidR="0058566D" w:rsidRDefault="0058566D" w:rsidP="0058566D">
      <w:r>
        <w:t xml:space="preserve"> A. Yes, upon finding that none of your convictions are restricted by DHS or OSBN. To confirm this, please review the Disqualifying Crimes list within this website, OSBN and at DHS. Note: If you are found to have falsified and/or failed to disclose crimes or convictions, this will result with you being denied into the program. Please refer to the above question for further details.</w:t>
      </w:r>
    </w:p>
    <w:p w14:paraId="64D96631" w14:textId="77777777" w:rsidR="00496A81" w:rsidRDefault="00496A81"/>
    <w:sectPr w:rsidR="00496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6D"/>
    <w:rsid w:val="00496A81"/>
    <w:rsid w:val="0058566D"/>
    <w:rsid w:val="00F4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D54C"/>
  <w15:chartTrackingRefBased/>
  <w15:docId w15:val="{8DA15F83-B34A-4800-8856-2CE35A82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Klamath Community College</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 Culp</dc:creator>
  <cp:keywords/>
  <dc:description/>
  <cp:lastModifiedBy>Marylin Culp</cp:lastModifiedBy>
  <cp:revision>1</cp:revision>
  <dcterms:created xsi:type="dcterms:W3CDTF">2025-03-10T21:12:00Z</dcterms:created>
  <dcterms:modified xsi:type="dcterms:W3CDTF">2025-03-10T21:24:00Z</dcterms:modified>
</cp:coreProperties>
</file>